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119B" w:rsidRDefault="0075119B" w:rsidP="0075119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FEAP 5</w:t>
      </w:r>
      <w:r>
        <w:rPr>
          <w:rFonts w:ascii="Times New Roman" w:hAnsi="Times New Roman" w:cs="Times New Roman"/>
          <w:sz w:val="36"/>
          <w:szCs w:val="36"/>
        </w:rPr>
        <w:t>d</w:t>
      </w:r>
    </w:p>
    <w:p w:rsidR="0075119B" w:rsidRDefault="0075119B" w:rsidP="0075119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Artifact 1)</w:t>
      </w:r>
    </w:p>
    <w:p w:rsidR="0075119B" w:rsidRDefault="0075119B" w:rsidP="0075119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6845300" cy="5133975"/>
            <wp:effectExtent l="0" t="158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ap 5d 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5681" cy="513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19B" w:rsidRDefault="0075119B" w:rsidP="0075119B">
      <w:pPr>
        <w:rPr>
          <w:rFonts w:ascii="Times New Roman" w:hAnsi="Times New Roman" w:cs="Times New Roman"/>
          <w:sz w:val="36"/>
          <w:szCs w:val="36"/>
        </w:rPr>
      </w:pPr>
    </w:p>
    <w:p w:rsidR="0075119B" w:rsidRDefault="0075119B" w:rsidP="0075119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Artifact 2) </w:t>
      </w:r>
    </w:p>
    <w:p w:rsidR="0075119B" w:rsidRDefault="0075119B" w:rsidP="0075119B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943600" cy="69462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ap 5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73C4B" w:rsidRDefault="00A73C4B"/>
    <w:sectPr w:rsidR="00A73C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19B"/>
    <w:rsid w:val="005A728B"/>
    <w:rsid w:val="0075119B"/>
    <w:rsid w:val="00A7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640BE"/>
  <w15:chartTrackingRefBased/>
  <w15:docId w15:val="{9B3177C8-EEA5-4167-AC64-EA1D99E36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11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Maloni</dc:creator>
  <cp:keywords/>
  <dc:description/>
  <cp:lastModifiedBy>Maria Maloni</cp:lastModifiedBy>
  <cp:revision>1</cp:revision>
  <dcterms:created xsi:type="dcterms:W3CDTF">2018-04-25T22:45:00Z</dcterms:created>
  <dcterms:modified xsi:type="dcterms:W3CDTF">2018-04-25T22:50:00Z</dcterms:modified>
</cp:coreProperties>
</file>